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4C76A3">
        <w:tc>
          <w:tcPr>
            <w:tcW w:w="3402" w:type="dxa"/>
          </w:tcPr>
          <w:p w14:paraId="6232F9E8" w14:textId="78E22386" w:rsidR="007107FC" w:rsidRDefault="008A231D" w:rsidP="008A231D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  <w:p w14:paraId="433CDB69" w14:textId="466A478C" w:rsidR="00743B55" w:rsidRPr="009E1D73" w:rsidRDefault="00743B55" w:rsidP="008A231D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10BA1E51" w14:textId="706AEDC5" w:rsidR="004C691D" w:rsidRPr="009E1D73" w:rsidRDefault="008A231D" w:rsidP="008A231D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57FAD736" w:rsidR="00307A38" w:rsidRPr="009E1D73" w:rsidRDefault="008A231D" w:rsidP="008A231D">
            <w:pPr>
              <w:jc w:val="center"/>
              <w:rPr>
                <w:b/>
              </w:rPr>
            </w:pPr>
            <w:bookmarkStart w:id="0" w:name="_GoBack"/>
            <w:r w:rsidRPr="008A231D">
              <w:rPr>
                <w:b/>
              </w:rPr>
              <w:t>2.01.01.02.061</w:t>
            </w:r>
            <w:bookmarkEnd w:id="0"/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6C8A517D" w:rsidR="007E72A6" w:rsidRPr="009E1D73" w:rsidRDefault="00706D13" w:rsidP="00F830C8">
      <w:pPr>
        <w:spacing w:line="276" w:lineRule="auto"/>
        <w:ind w:left="720" w:right="-567"/>
      </w:pPr>
      <w:proofErr w:type="spellStart"/>
      <w:r>
        <w:t>Öğretimsel</w:t>
      </w:r>
      <w:proofErr w:type="spellEnd"/>
      <w:r>
        <w:t xml:space="preserve"> Liderlik Seminer</w:t>
      </w:r>
      <w:r w:rsidR="0061575A">
        <w:t>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0AE462BB" w:rsidR="00660505" w:rsidRPr="009E1D73" w:rsidRDefault="004C691D" w:rsidP="008A231D">
      <w:pPr>
        <w:spacing w:line="276" w:lineRule="auto"/>
        <w:ind w:left="720" w:right="10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proofErr w:type="spellStart"/>
      <w:r w:rsidR="00706D13">
        <w:t>öğretimsel</w:t>
      </w:r>
      <w:proofErr w:type="spellEnd"/>
      <w:r w:rsidR="00706D13">
        <w:t xml:space="preserve"> liderlik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44AB76FD" w14:textId="483A77FB" w:rsidR="00F40F56" w:rsidRDefault="004233F0" w:rsidP="00F40F56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proofErr w:type="spellStart"/>
      <w:r>
        <w:rPr>
          <w:rFonts w:eastAsia="Calibri"/>
        </w:rPr>
        <w:t>Öğretimsel</w:t>
      </w:r>
      <w:proofErr w:type="spellEnd"/>
      <w:r>
        <w:rPr>
          <w:rFonts w:eastAsia="Calibri"/>
        </w:rPr>
        <w:t xml:space="preserve"> liderlik kavramını tanımlar.</w:t>
      </w:r>
    </w:p>
    <w:p w14:paraId="59D0730B" w14:textId="20A1BAF1" w:rsidR="00F40F56" w:rsidRDefault="004233F0" w:rsidP="00F40F56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>
        <w:rPr>
          <w:rFonts w:eastAsia="Calibri"/>
        </w:rPr>
        <w:t>Yönetici ve liderlik arasındaki farkları sıralar.</w:t>
      </w:r>
    </w:p>
    <w:p w14:paraId="73089117" w14:textId="0ADF9E62" w:rsidR="00CB7EE4" w:rsidRDefault="004233F0" w:rsidP="00CB7EE4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>
        <w:rPr>
          <w:rFonts w:eastAsia="Calibri"/>
        </w:rPr>
        <w:t>21.yüzyıl yönetici özelliklerini açıklar.</w:t>
      </w:r>
    </w:p>
    <w:p w14:paraId="2B5D10D7" w14:textId="0A7D3874" w:rsidR="00CB7EE4" w:rsidRDefault="004233F0" w:rsidP="00CB7EE4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B7EE4">
        <w:rPr>
          <w:rFonts w:eastAsia="Calibri"/>
        </w:rPr>
        <w:t>İletişimde bağ kurma kavramını tanımlar.</w:t>
      </w:r>
    </w:p>
    <w:p w14:paraId="7AA730EB" w14:textId="65B33738" w:rsidR="00CB7EE4" w:rsidRDefault="004233F0" w:rsidP="00CB7EE4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>
        <w:rPr>
          <w:rFonts w:eastAsia="Calibri"/>
        </w:rPr>
        <w:t>Bağ kurmanın iletişim üzerindeki etkisini açıklar.</w:t>
      </w:r>
    </w:p>
    <w:p w14:paraId="718109F1" w14:textId="78C023C8" w:rsidR="00CB7EE4" w:rsidRDefault="004233F0" w:rsidP="00CB7EE4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>
        <w:rPr>
          <w:rFonts w:eastAsia="Calibri"/>
        </w:rPr>
        <w:t>İletişim sorunlarını bağ kurma yöntemi ile nasıl çözeceğini açıklar.</w:t>
      </w:r>
    </w:p>
    <w:p w14:paraId="64D272F3" w14:textId="54A8A968" w:rsidR="00A97DB2" w:rsidRDefault="004233F0" w:rsidP="00CB7EE4">
      <w:pPr>
        <w:pStyle w:val="ListeParagraf"/>
        <w:numPr>
          <w:ilvl w:val="0"/>
          <w:numId w:val="3"/>
        </w:numPr>
        <w:tabs>
          <w:tab w:val="left" w:pos="-600"/>
        </w:tabs>
        <w:spacing w:beforeAutospacing="0" w:after="0" w:afterAutospacing="0"/>
        <w:ind w:left="1134"/>
        <w:contextualSpacing/>
        <w:rPr>
          <w:rFonts w:eastAsia="Calibri"/>
        </w:rPr>
      </w:pPr>
      <w:r w:rsidRPr="00CB7EE4">
        <w:rPr>
          <w:rFonts w:eastAsia="Calibri"/>
        </w:rPr>
        <w:t>Yönetici</w:t>
      </w:r>
      <w:r>
        <w:rPr>
          <w:rFonts w:eastAsia="Calibri"/>
        </w:rPr>
        <w:t>nin etkili iletişim kurmasının kurum kültürüne etkisini açıklar.</w:t>
      </w:r>
    </w:p>
    <w:p w14:paraId="3B650D34" w14:textId="48DADCF4" w:rsidR="00AD5CEC" w:rsidRDefault="004233F0" w:rsidP="00AD5CEC">
      <w:pPr>
        <w:pStyle w:val="AralkYok"/>
        <w:numPr>
          <w:ilvl w:val="0"/>
          <w:numId w:val="10"/>
        </w:numPr>
        <w:ind w:left="1134"/>
      </w:pPr>
      <w:r>
        <w:t xml:space="preserve">Karar alma ve stres </w:t>
      </w:r>
      <w:r w:rsidR="00E45807">
        <w:t xml:space="preserve">yönetimi </w:t>
      </w:r>
      <w:r>
        <w:t>sürecinde etkili olan faktörleri sıralar.</w:t>
      </w:r>
    </w:p>
    <w:p w14:paraId="2EB84B73" w14:textId="1D80A2C8" w:rsidR="00AD5CEC" w:rsidRDefault="004233F0" w:rsidP="00AD5CEC">
      <w:pPr>
        <w:pStyle w:val="AralkYok"/>
        <w:numPr>
          <w:ilvl w:val="0"/>
          <w:numId w:val="10"/>
        </w:numPr>
        <w:ind w:left="1134"/>
      </w:pPr>
      <w:r>
        <w:t>Psikolojik sağlamlık kavramını açıklar.</w:t>
      </w:r>
    </w:p>
    <w:p w14:paraId="4CC49291" w14:textId="3C11D560" w:rsidR="004233F0" w:rsidRDefault="004233F0" w:rsidP="004233F0">
      <w:pPr>
        <w:pStyle w:val="AralkYok"/>
        <w:numPr>
          <w:ilvl w:val="0"/>
          <w:numId w:val="10"/>
        </w:numPr>
        <w:ind w:left="1134"/>
      </w:pPr>
      <w:r>
        <w:t>Psikoloj</w:t>
      </w:r>
      <w:r w:rsidR="00E45807">
        <w:t>ik sağlamlık ögelerini açıklar.</w:t>
      </w:r>
    </w:p>
    <w:p w14:paraId="1F071E2A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Alanının eğitim ve öğretimi için gerekli olan becerileri sergiler.</w:t>
      </w:r>
    </w:p>
    <w:p w14:paraId="7289D244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Öğretme ve öğrenme sürecinde bilgi ve iletişim teknolojilerini etkin olarak kullanır.</w:t>
      </w:r>
    </w:p>
    <w:p w14:paraId="44E39876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Etkili iletişim yöntem ve tekniklerini kullanmaya özen gösterir.</w:t>
      </w:r>
    </w:p>
    <w:p w14:paraId="0298CEA5" w14:textId="77777777" w:rsidR="004233F0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Meslektaşlarıyla bilgi ve deneyim paylaşımına açıktır.</w:t>
      </w:r>
    </w:p>
    <w:p w14:paraId="7D6049ED" w14:textId="4BEF6BA8" w:rsidR="00287292" w:rsidRPr="004233F0" w:rsidRDefault="004233F0" w:rsidP="004233F0">
      <w:pPr>
        <w:pStyle w:val="AralkYok"/>
        <w:numPr>
          <w:ilvl w:val="0"/>
          <w:numId w:val="10"/>
        </w:numPr>
        <w:ind w:left="1134"/>
      </w:pPr>
      <w:r w:rsidRPr="004233F0">
        <w:rPr>
          <w:color w:val="000000"/>
        </w:rPr>
        <w:t>Mesleki ve bireysel yönden kendisini geliştirmeye yönelik faaliyetlerde bulunur.</w:t>
      </w:r>
    </w:p>
    <w:p w14:paraId="70DF502F" w14:textId="77777777" w:rsidR="00EF42FC" w:rsidRPr="00287292" w:rsidRDefault="00EF42FC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lastRenderedPageBreak/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33425929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4030C6">
        <w:rPr>
          <w:bCs/>
        </w:rPr>
        <w:t>4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77777777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2B77BC" w:rsidRPr="009E1D73">
        <w:t>tüm öğretmenler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 xml:space="preserve">Eğitim </w:t>
      </w:r>
      <w:proofErr w:type="gramStart"/>
      <w:r w:rsidRPr="009E1D73">
        <w:t>senkron</w:t>
      </w:r>
      <w:proofErr w:type="gramEnd"/>
      <w:r w:rsidRPr="009E1D73">
        <w:t xml:space="preserve"> / asenkron olarak uzaktan eğitim yöntem ve teknikleriyle verilecektir.</w:t>
      </w:r>
    </w:p>
    <w:p w14:paraId="76062A6A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Bu faaliyet merkezi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7ED0C5B4" w:rsidR="00CB4EC8" w:rsidRPr="009E1D73" w:rsidRDefault="00706D13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ÖĞRETİMSEL LİDERLİK</w:t>
            </w:r>
          </w:p>
          <w:p w14:paraId="2E714A36" w14:textId="1BBC7F87" w:rsidR="00CB4EC8" w:rsidRDefault="00A86F9B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21.Yüzyıl Yönetici Özellikleri</w:t>
            </w:r>
          </w:p>
          <w:p w14:paraId="3676DD9A" w14:textId="603D1641" w:rsidR="005B75EC" w:rsidRDefault="005B75E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Yaklaşılabilir Olma</w:t>
            </w:r>
          </w:p>
          <w:p w14:paraId="228BA351" w14:textId="11048A59" w:rsidR="005B75EC" w:rsidRDefault="005B75E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Anlam Duygusu İle Yönetme</w:t>
            </w:r>
          </w:p>
          <w:p w14:paraId="094415D4" w14:textId="4247D933" w:rsidR="00FA1EA0" w:rsidRDefault="00FA1EA0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Birleştiricilik</w:t>
            </w:r>
          </w:p>
          <w:p w14:paraId="763C352C" w14:textId="4021C520" w:rsidR="005B75EC" w:rsidRDefault="005B75EC" w:rsidP="005B75EC">
            <w:pPr>
              <w:pStyle w:val="ListeParagraf"/>
              <w:numPr>
                <w:ilvl w:val="0"/>
                <w:numId w:val="22"/>
              </w:numPr>
              <w:tabs>
                <w:tab w:val="left" w:pos="-600"/>
              </w:tabs>
              <w:spacing w:beforeAutospacing="0" w:after="0" w:afterAutospacing="0"/>
              <w:ind w:left="811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Doğru Soruyu Sorma ve Dinleme</w:t>
            </w:r>
          </w:p>
          <w:p w14:paraId="29750ED3" w14:textId="02D27DDB" w:rsidR="00A86F9B" w:rsidRDefault="00A86F9B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Y</w:t>
            </w:r>
            <w:r w:rsidR="00B21338">
              <w:rPr>
                <w:rFonts w:eastAsia="Calibri"/>
              </w:rPr>
              <w:t>önetici ve L</w:t>
            </w:r>
            <w:r>
              <w:rPr>
                <w:rFonts w:eastAsia="Calibri"/>
              </w:rPr>
              <w:t>iderlik Arasındaki Farklar</w:t>
            </w:r>
          </w:p>
          <w:p w14:paraId="5D404ABF" w14:textId="682BA412" w:rsidR="00CB4EC8" w:rsidRPr="009E1D73" w:rsidRDefault="00CB4EC8" w:rsidP="00FA1EA0">
            <w:pPr>
              <w:tabs>
                <w:tab w:val="left" w:pos="-600"/>
              </w:tabs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0D33BA21" w:rsidR="00CB4EC8" w:rsidRPr="009E1D73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CB4EC8" w:rsidRPr="009E1D73" w14:paraId="02991A58" w14:textId="77777777" w:rsidTr="00A430DE">
        <w:trPr>
          <w:trHeight w:val="1124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50B40298" w:rsidR="00AD2203" w:rsidRPr="009E1D73" w:rsidRDefault="00FA1EA0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İLETİŞİM VE BAĞ KURMA</w:t>
            </w:r>
          </w:p>
          <w:p w14:paraId="60322A34" w14:textId="3B01F036" w:rsidR="00A331A3" w:rsidRDefault="00082A0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Bağ Kurma Nedir?</w:t>
            </w:r>
          </w:p>
          <w:p w14:paraId="5907144D" w14:textId="61771EFE" w:rsidR="00B21338" w:rsidRDefault="00082A0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Bağ Kurmanın İletişimdeki Önemi</w:t>
            </w:r>
          </w:p>
          <w:p w14:paraId="1C987152" w14:textId="08245BCE" w:rsidR="00511849" w:rsidRDefault="00082A0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İletişim Sorunlarını Bağ Kurma Yöntemi İle Nasıl Çözeriz?</w:t>
            </w:r>
          </w:p>
          <w:p w14:paraId="75E2A07C" w14:textId="339DBFBB" w:rsidR="00082A02" w:rsidRDefault="00082A0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Yönetici</w:t>
            </w:r>
            <w:r w:rsidR="007E006B">
              <w:rPr>
                <w:bCs/>
              </w:rPr>
              <w:t xml:space="preserve"> Nasıl Bir İletişim Kurmalıdır?</w:t>
            </w:r>
          </w:p>
          <w:p w14:paraId="45D1307D" w14:textId="2C9A47E5" w:rsidR="007E006B" w:rsidRDefault="007E006B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Yöneticilerin Etki Alanı</w:t>
            </w:r>
          </w:p>
          <w:p w14:paraId="17E5A36F" w14:textId="0A058D5C" w:rsidR="000F3D41" w:rsidRPr="009E1D73" w:rsidRDefault="000F3D41" w:rsidP="00082A02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5101776B" w:rsidR="00472427" w:rsidRDefault="00F40F56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5BF97F41" w:rsidR="00275224" w:rsidRPr="009E1D73" w:rsidRDefault="007C6652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KARAR ALMA VE STRES YÖNETİMİ</w:t>
            </w:r>
          </w:p>
          <w:p w14:paraId="5B6E6CDE" w14:textId="3ED73FE9" w:rsidR="00275224" w:rsidRDefault="0059379F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 xml:space="preserve">Karar Alma ve Stres </w:t>
            </w:r>
            <w:r w:rsidR="00E45807">
              <w:t xml:space="preserve">Yönetimi </w:t>
            </w:r>
            <w:r>
              <w:t>Sürecinde Etkili Olan Faktörler</w:t>
            </w:r>
          </w:p>
          <w:p w14:paraId="5C684F2D" w14:textId="65272660" w:rsidR="0059379F" w:rsidRDefault="0059379F" w:rsidP="002C7173">
            <w:pPr>
              <w:pStyle w:val="AralkYok"/>
              <w:numPr>
                <w:ilvl w:val="0"/>
                <w:numId w:val="23"/>
              </w:numPr>
              <w:ind w:left="811"/>
            </w:pPr>
            <w:r>
              <w:t>D</w:t>
            </w:r>
            <w:r w:rsidR="00A21ABD">
              <w:t>eğerlere D</w:t>
            </w:r>
            <w:r>
              <w:t xml:space="preserve">ayalı </w:t>
            </w:r>
            <w:r w:rsidR="00A21ABD">
              <w:t>Kurum Kültürü</w:t>
            </w:r>
          </w:p>
          <w:p w14:paraId="7FEAB543" w14:textId="7D04BA98" w:rsidR="0059379F" w:rsidRDefault="0059379F" w:rsidP="002C7173">
            <w:pPr>
              <w:pStyle w:val="AralkYok"/>
              <w:numPr>
                <w:ilvl w:val="0"/>
                <w:numId w:val="23"/>
              </w:numPr>
              <w:ind w:left="811"/>
            </w:pPr>
            <w:r>
              <w:t xml:space="preserve">Çalışanlarla </w:t>
            </w:r>
            <w:r w:rsidR="00A21ABD">
              <w:t>Bağ Kuran Yöneticiler</w:t>
            </w:r>
          </w:p>
          <w:p w14:paraId="17681FDD" w14:textId="24947596" w:rsidR="007300D5" w:rsidRDefault="002C717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Psikolojik Sağlamlık Nedir?</w:t>
            </w:r>
          </w:p>
          <w:p w14:paraId="6E6FB675" w14:textId="525F9363" w:rsidR="002C7173" w:rsidRDefault="002C717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Psikolojik Sağlamlık Ögeleri</w:t>
            </w:r>
          </w:p>
          <w:p w14:paraId="37A6306E" w14:textId="01D6013A" w:rsidR="002C7173" w:rsidRDefault="002C7173" w:rsidP="002C7173">
            <w:pPr>
              <w:pStyle w:val="AralkYok"/>
              <w:numPr>
                <w:ilvl w:val="0"/>
                <w:numId w:val="24"/>
              </w:numPr>
              <w:ind w:left="811"/>
            </w:pPr>
            <w:r>
              <w:t>Umut</w:t>
            </w:r>
          </w:p>
          <w:p w14:paraId="09F9C30C" w14:textId="0ED294A0" w:rsidR="002C7173" w:rsidRDefault="002C7173" w:rsidP="002C7173">
            <w:pPr>
              <w:pStyle w:val="AralkYok"/>
              <w:numPr>
                <w:ilvl w:val="0"/>
                <w:numId w:val="24"/>
              </w:numPr>
              <w:ind w:left="811"/>
            </w:pPr>
            <w:r>
              <w:t>Olumlu Tutum</w:t>
            </w:r>
          </w:p>
          <w:p w14:paraId="3F9C6A43" w14:textId="57EC5FCC" w:rsidR="002C7173" w:rsidRDefault="002C7173" w:rsidP="002C7173">
            <w:pPr>
              <w:pStyle w:val="AralkYok"/>
              <w:numPr>
                <w:ilvl w:val="0"/>
                <w:numId w:val="24"/>
              </w:numPr>
              <w:ind w:left="811"/>
            </w:pPr>
            <w:r>
              <w:t xml:space="preserve">Yılmazlık </w:t>
            </w:r>
          </w:p>
          <w:p w14:paraId="4C218B9C" w14:textId="5533C58E" w:rsidR="00D9181A" w:rsidRDefault="002C7173" w:rsidP="002C7173">
            <w:pPr>
              <w:pStyle w:val="AralkYok"/>
              <w:numPr>
                <w:ilvl w:val="0"/>
                <w:numId w:val="24"/>
              </w:numPr>
              <w:ind w:left="811"/>
            </w:pPr>
            <w:r>
              <w:t>Öz Yeterlik</w:t>
            </w:r>
          </w:p>
          <w:p w14:paraId="670FFD8C" w14:textId="6971D92E" w:rsidR="00275224" w:rsidRPr="000F4B36" w:rsidRDefault="00275224" w:rsidP="00D9181A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55FCEB4D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624DE33E" w:rsidR="00275224" w:rsidRPr="009E1D73" w:rsidRDefault="002C7173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  <w:p w14:paraId="788B0A55" w14:textId="22690746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4C67FA16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Programın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hedeflerine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ulaşmak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için</w:t>
      </w:r>
      <w:proofErr w:type="spellEnd"/>
      <w:r w:rsidRPr="00F90DB5">
        <w:rPr>
          <w:rFonts w:eastAsia="Times New Roman"/>
          <w:lang w:val="en-US" w:eastAsia="en-US"/>
        </w:rPr>
        <w:t xml:space="preserve">; </w:t>
      </w:r>
      <w:proofErr w:type="spellStart"/>
      <w:r w:rsidRPr="00F90DB5">
        <w:rPr>
          <w:rFonts w:eastAsia="Times New Roman"/>
          <w:lang w:val="en-US" w:eastAsia="en-US"/>
        </w:rPr>
        <w:t>uzaktan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, </w:t>
      </w:r>
      <w:proofErr w:type="spellStart"/>
      <w:r w:rsidRPr="00F90DB5">
        <w:rPr>
          <w:rFonts w:eastAsia="Times New Roman"/>
          <w:lang w:val="en-US" w:eastAsia="en-US"/>
        </w:rPr>
        <w:t>öğrenme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yöntem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teknikleri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kullanılacaktır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ders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notları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elektronik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ortamda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Faaliyetin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sonunda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seminerle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“</w:t>
      </w:r>
      <w:proofErr w:type="spellStart"/>
      <w:r w:rsidRPr="00F90DB5">
        <w:rPr>
          <w:rFonts w:eastAsia="Times New Roman"/>
          <w:lang w:val="en-US" w:eastAsia="en-US"/>
        </w:rPr>
        <w:t>seminer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belgesi</w:t>
      </w:r>
      <w:proofErr w:type="spellEnd"/>
      <w:r w:rsidRPr="00F90DB5">
        <w:rPr>
          <w:rFonts w:eastAsia="Times New Roman"/>
          <w:lang w:val="en-US" w:eastAsia="en-US"/>
        </w:rPr>
        <w:t>” (e-</w:t>
      </w:r>
      <w:proofErr w:type="spellStart"/>
      <w:r w:rsidRPr="00F90DB5">
        <w:rPr>
          <w:rFonts w:eastAsia="Times New Roman"/>
          <w:lang w:val="en-US" w:eastAsia="en-US"/>
        </w:rPr>
        <w:t>sertifika</w:t>
      </w:r>
      <w:proofErr w:type="spellEnd"/>
      <w:r w:rsidRPr="00F90DB5">
        <w:rPr>
          <w:rFonts w:eastAsia="Times New Roman"/>
          <w:lang w:val="en-US" w:eastAsia="en-US"/>
        </w:rPr>
        <w:t xml:space="preserve">)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>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4783D" w14:textId="77777777" w:rsidR="00C75C2C" w:rsidRDefault="00C75C2C" w:rsidP="0016614C">
      <w:r>
        <w:separator/>
      </w:r>
    </w:p>
  </w:endnote>
  <w:endnote w:type="continuationSeparator" w:id="0">
    <w:p w14:paraId="4EB60723" w14:textId="77777777" w:rsidR="00C75C2C" w:rsidRDefault="00C75C2C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31D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9BDB7" w14:textId="77777777" w:rsidR="00C75C2C" w:rsidRDefault="00C75C2C" w:rsidP="0016614C">
      <w:r>
        <w:separator/>
      </w:r>
    </w:p>
  </w:footnote>
  <w:footnote w:type="continuationSeparator" w:id="0">
    <w:p w14:paraId="44231A07" w14:textId="77777777" w:rsidR="00C75C2C" w:rsidRDefault="00C75C2C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4E76342"/>
    <w:multiLevelType w:val="hybridMultilevel"/>
    <w:tmpl w:val="4C24911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5E2762"/>
    <w:multiLevelType w:val="hybridMultilevel"/>
    <w:tmpl w:val="3432D9A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AF84419"/>
    <w:multiLevelType w:val="hybridMultilevel"/>
    <w:tmpl w:val="54720122"/>
    <w:lvl w:ilvl="0" w:tplc="041F000D">
      <w:start w:val="1"/>
      <w:numFmt w:val="bullet"/>
      <w:lvlText w:val=""/>
      <w:lvlJc w:val="left"/>
      <w:pPr>
        <w:ind w:left="11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4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14"/>
  </w:num>
  <w:num w:numId="12">
    <w:abstractNumId w:val="0"/>
  </w:num>
  <w:num w:numId="13">
    <w:abstractNumId w:val="17"/>
  </w:num>
  <w:num w:numId="14">
    <w:abstractNumId w:val="9"/>
  </w:num>
  <w:num w:numId="15">
    <w:abstractNumId w:val="21"/>
  </w:num>
  <w:num w:numId="16">
    <w:abstractNumId w:val="15"/>
  </w:num>
  <w:num w:numId="17">
    <w:abstractNumId w:val="6"/>
  </w:num>
  <w:num w:numId="18">
    <w:abstractNumId w:val="23"/>
  </w:num>
  <w:num w:numId="19">
    <w:abstractNumId w:val="3"/>
  </w:num>
  <w:num w:numId="20">
    <w:abstractNumId w:val="7"/>
  </w:num>
  <w:num w:numId="21">
    <w:abstractNumId w:val="20"/>
  </w:num>
  <w:num w:numId="22">
    <w:abstractNumId w:val="13"/>
  </w:num>
  <w:num w:numId="23">
    <w:abstractNumId w:val="4"/>
  </w:num>
  <w:num w:numId="24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5FAE"/>
    <w:rsid w:val="00067FF1"/>
    <w:rsid w:val="000748C7"/>
    <w:rsid w:val="00082A02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0F4B36"/>
    <w:rsid w:val="000F6128"/>
    <w:rsid w:val="00106355"/>
    <w:rsid w:val="001427DA"/>
    <w:rsid w:val="00143BB4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26AE2"/>
    <w:rsid w:val="0023512E"/>
    <w:rsid w:val="00240F62"/>
    <w:rsid w:val="002741E2"/>
    <w:rsid w:val="00275224"/>
    <w:rsid w:val="00287292"/>
    <w:rsid w:val="00292E10"/>
    <w:rsid w:val="002A775B"/>
    <w:rsid w:val="002B1E35"/>
    <w:rsid w:val="002B5864"/>
    <w:rsid w:val="002B77BC"/>
    <w:rsid w:val="002C0D39"/>
    <w:rsid w:val="002C7173"/>
    <w:rsid w:val="002D2D13"/>
    <w:rsid w:val="002D3DAE"/>
    <w:rsid w:val="002D45C2"/>
    <w:rsid w:val="002E6C81"/>
    <w:rsid w:val="0030471E"/>
    <w:rsid w:val="00307A38"/>
    <w:rsid w:val="003307A9"/>
    <w:rsid w:val="003444D5"/>
    <w:rsid w:val="0035224B"/>
    <w:rsid w:val="003744D3"/>
    <w:rsid w:val="003B0FCA"/>
    <w:rsid w:val="003C6009"/>
    <w:rsid w:val="003F3905"/>
    <w:rsid w:val="003F6746"/>
    <w:rsid w:val="004030C6"/>
    <w:rsid w:val="00407A13"/>
    <w:rsid w:val="00410031"/>
    <w:rsid w:val="004233F0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55A36"/>
    <w:rsid w:val="0046671E"/>
    <w:rsid w:val="004716DD"/>
    <w:rsid w:val="00472427"/>
    <w:rsid w:val="004826B9"/>
    <w:rsid w:val="004928D7"/>
    <w:rsid w:val="004A74A6"/>
    <w:rsid w:val="004B0964"/>
    <w:rsid w:val="004C64BE"/>
    <w:rsid w:val="004C691D"/>
    <w:rsid w:val="004C76A3"/>
    <w:rsid w:val="004E2B1F"/>
    <w:rsid w:val="004E35D6"/>
    <w:rsid w:val="0050223E"/>
    <w:rsid w:val="00511849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7A39"/>
    <w:rsid w:val="00586862"/>
    <w:rsid w:val="005875FF"/>
    <w:rsid w:val="0059379F"/>
    <w:rsid w:val="00595FA3"/>
    <w:rsid w:val="005A20E5"/>
    <w:rsid w:val="005A272D"/>
    <w:rsid w:val="005A4E70"/>
    <w:rsid w:val="005A5DBF"/>
    <w:rsid w:val="005B28F0"/>
    <w:rsid w:val="005B75EC"/>
    <w:rsid w:val="005D205E"/>
    <w:rsid w:val="005D5555"/>
    <w:rsid w:val="005E528F"/>
    <w:rsid w:val="006030DB"/>
    <w:rsid w:val="00604CB4"/>
    <w:rsid w:val="0061575A"/>
    <w:rsid w:val="00642DAA"/>
    <w:rsid w:val="0064690E"/>
    <w:rsid w:val="0065693A"/>
    <w:rsid w:val="00657243"/>
    <w:rsid w:val="00660505"/>
    <w:rsid w:val="00691E9F"/>
    <w:rsid w:val="006D558B"/>
    <w:rsid w:val="006E691E"/>
    <w:rsid w:val="00700B17"/>
    <w:rsid w:val="00706D13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70A6F"/>
    <w:rsid w:val="00786ACF"/>
    <w:rsid w:val="007955F7"/>
    <w:rsid w:val="007B7A07"/>
    <w:rsid w:val="007C2427"/>
    <w:rsid w:val="007C5DBB"/>
    <w:rsid w:val="007C6652"/>
    <w:rsid w:val="007E006B"/>
    <w:rsid w:val="007E72A6"/>
    <w:rsid w:val="00814A2E"/>
    <w:rsid w:val="00867849"/>
    <w:rsid w:val="008779D2"/>
    <w:rsid w:val="0088237A"/>
    <w:rsid w:val="00896666"/>
    <w:rsid w:val="008A231D"/>
    <w:rsid w:val="008C21DF"/>
    <w:rsid w:val="008C6877"/>
    <w:rsid w:val="008D4D35"/>
    <w:rsid w:val="008D5419"/>
    <w:rsid w:val="008D7646"/>
    <w:rsid w:val="008E3D19"/>
    <w:rsid w:val="00901A02"/>
    <w:rsid w:val="009074E4"/>
    <w:rsid w:val="0090754A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E70C4"/>
    <w:rsid w:val="009F37A1"/>
    <w:rsid w:val="009F528B"/>
    <w:rsid w:val="00A0093B"/>
    <w:rsid w:val="00A01E60"/>
    <w:rsid w:val="00A21ABD"/>
    <w:rsid w:val="00A21BA3"/>
    <w:rsid w:val="00A277C6"/>
    <w:rsid w:val="00A3282B"/>
    <w:rsid w:val="00A331A3"/>
    <w:rsid w:val="00A35ED8"/>
    <w:rsid w:val="00A430DE"/>
    <w:rsid w:val="00A61DB9"/>
    <w:rsid w:val="00A61FD7"/>
    <w:rsid w:val="00A649C9"/>
    <w:rsid w:val="00A86F9B"/>
    <w:rsid w:val="00A97DB2"/>
    <w:rsid w:val="00AA5C3D"/>
    <w:rsid w:val="00AA62D0"/>
    <w:rsid w:val="00AC0809"/>
    <w:rsid w:val="00AD2203"/>
    <w:rsid w:val="00AD5CEC"/>
    <w:rsid w:val="00AF0E4E"/>
    <w:rsid w:val="00AF2B90"/>
    <w:rsid w:val="00B05B3C"/>
    <w:rsid w:val="00B079E8"/>
    <w:rsid w:val="00B13474"/>
    <w:rsid w:val="00B16CFB"/>
    <w:rsid w:val="00B21338"/>
    <w:rsid w:val="00B3783A"/>
    <w:rsid w:val="00B5049D"/>
    <w:rsid w:val="00B50B09"/>
    <w:rsid w:val="00B52BDA"/>
    <w:rsid w:val="00B5315B"/>
    <w:rsid w:val="00B6004F"/>
    <w:rsid w:val="00B66152"/>
    <w:rsid w:val="00BA238B"/>
    <w:rsid w:val="00BA732E"/>
    <w:rsid w:val="00BC24EC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75C2C"/>
    <w:rsid w:val="00CA4596"/>
    <w:rsid w:val="00CB4EC8"/>
    <w:rsid w:val="00CB7EE4"/>
    <w:rsid w:val="00CD2113"/>
    <w:rsid w:val="00CE23A9"/>
    <w:rsid w:val="00D1422A"/>
    <w:rsid w:val="00D43641"/>
    <w:rsid w:val="00D5074A"/>
    <w:rsid w:val="00D619F7"/>
    <w:rsid w:val="00D9181A"/>
    <w:rsid w:val="00D93B6B"/>
    <w:rsid w:val="00DA5EA6"/>
    <w:rsid w:val="00DC3B01"/>
    <w:rsid w:val="00DD3A2F"/>
    <w:rsid w:val="00DE28B8"/>
    <w:rsid w:val="00DE6421"/>
    <w:rsid w:val="00E0387C"/>
    <w:rsid w:val="00E05017"/>
    <w:rsid w:val="00E06079"/>
    <w:rsid w:val="00E1794E"/>
    <w:rsid w:val="00E272FE"/>
    <w:rsid w:val="00E34B7A"/>
    <w:rsid w:val="00E40831"/>
    <w:rsid w:val="00E45807"/>
    <w:rsid w:val="00E50135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40F56"/>
    <w:rsid w:val="00F5791D"/>
    <w:rsid w:val="00F63FBC"/>
    <w:rsid w:val="00F66113"/>
    <w:rsid w:val="00F67C06"/>
    <w:rsid w:val="00F72F4E"/>
    <w:rsid w:val="00F74DB0"/>
    <w:rsid w:val="00F830C8"/>
    <w:rsid w:val="00F90DB5"/>
    <w:rsid w:val="00FA1EA0"/>
    <w:rsid w:val="00FA50B3"/>
    <w:rsid w:val="00FA6EEB"/>
    <w:rsid w:val="00FB2D75"/>
    <w:rsid w:val="00FC0624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2022-01-17T11:55:00Z</cp:lastPrinted>
  <dcterms:created xsi:type="dcterms:W3CDTF">2022-03-04T13:45:00Z</dcterms:created>
  <dcterms:modified xsi:type="dcterms:W3CDTF">2022-03-04T13:49:00Z</dcterms:modified>
</cp:coreProperties>
</file>